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782E5" w14:textId="1C5D74CF" w:rsidR="008154AA" w:rsidRPr="00E06B16" w:rsidRDefault="00E06B16">
      <w:pPr>
        <w:spacing w:after="0" w:line="240" w:lineRule="auto"/>
        <w:rPr>
          <w:rFonts w:ascii="Arial" w:eastAsia="Courier New" w:hAnsi="Arial" w:cs="Arial"/>
          <w:b/>
        </w:rPr>
      </w:pPr>
      <w:r w:rsidRPr="00E06B16">
        <w:rPr>
          <w:rFonts w:ascii="Arial" w:eastAsia="Courier New" w:hAnsi="Arial" w:cs="Arial"/>
          <w:b/>
        </w:rPr>
        <w:t xml:space="preserve">Mental Capacity Assessment </w:t>
      </w:r>
      <w:r w:rsidR="009715B9">
        <w:rPr>
          <w:rFonts w:ascii="Arial" w:eastAsia="Courier New" w:hAnsi="Arial" w:cs="Arial"/>
          <w:b/>
        </w:rPr>
        <w:t>– Best Practice 1</w:t>
      </w:r>
    </w:p>
    <w:p w14:paraId="397782FD" w14:textId="77777777" w:rsidR="008154AA" w:rsidRPr="00E06B16" w:rsidRDefault="008154AA">
      <w:pPr>
        <w:spacing w:after="0" w:line="240" w:lineRule="auto"/>
        <w:rPr>
          <w:rFonts w:ascii="Arial" w:eastAsia="Courier New" w:hAnsi="Arial" w:cs="Arial"/>
        </w:rPr>
      </w:pPr>
    </w:p>
    <w:p w14:paraId="576B4680" w14:textId="75300B6E" w:rsidR="009715B9" w:rsidRDefault="00DB4F18">
      <w:pPr>
        <w:spacing w:after="0" w:line="240" w:lineRule="auto"/>
        <w:rPr>
          <w:rFonts w:ascii="Arial" w:eastAsia="Courier New" w:hAnsi="Arial" w:cs="Arial"/>
          <w:b/>
        </w:rPr>
      </w:pPr>
      <w:r>
        <w:rPr>
          <w:rFonts w:ascii="Arial" w:eastAsia="Courier New" w:hAnsi="Arial" w:cs="Arial"/>
          <w:b/>
        </w:rPr>
        <w:t>Section 1: The d</w:t>
      </w:r>
      <w:r w:rsidR="009715B9">
        <w:rPr>
          <w:rFonts w:ascii="Arial" w:eastAsia="Courier New" w:hAnsi="Arial" w:cs="Arial"/>
          <w:b/>
        </w:rPr>
        <w:t>ecision in question</w:t>
      </w:r>
    </w:p>
    <w:p w14:paraId="435F679B" w14:textId="77777777" w:rsidR="009715B9" w:rsidRDefault="009715B9">
      <w:pPr>
        <w:spacing w:after="0" w:line="240" w:lineRule="auto"/>
        <w:rPr>
          <w:rFonts w:ascii="Arial" w:eastAsia="Courier New" w:hAnsi="Arial" w:cs="Arial"/>
        </w:rPr>
      </w:pPr>
    </w:p>
    <w:p w14:paraId="28E465F1" w14:textId="77777777" w:rsidR="006908C5" w:rsidRPr="006908C5" w:rsidRDefault="00E06B16" w:rsidP="006908C5">
      <w:pPr>
        <w:pStyle w:val="ListParagraph"/>
        <w:numPr>
          <w:ilvl w:val="0"/>
          <w:numId w:val="1"/>
        </w:numPr>
        <w:spacing w:after="0" w:line="240" w:lineRule="auto"/>
        <w:rPr>
          <w:rFonts w:ascii="Arial" w:eastAsia="Courier New" w:hAnsi="Arial" w:cs="Arial"/>
        </w:rPr>
      </w:pPr>
      <w:r w:rsidRPr="006908C5">
        <w:rPr>
          <w:rFonts w:ascii="Arial" w:eastAsia="Courier New" w:hAnsi="Arial" w:cs="Arial"/>
        </w:rPr>
        <w:t xml:space="preserve">Decision around future living accommodation. </w:t>
      </w:r>
    </w:p>
    <w:p w14:paraId="397782FE" w14:textId="1B6B9CE4" w:rsidR="008154AA" w:rsidRPr="006908C5" w:rsidRDefault="00E06B16" w:rsidP="006908C5">
      <w:pPr>
        <w:pStyle w:val="ListParagraph"/>
        <w:numPr>
          <w:ilvl w:val="0"/>
          <w:numId w:val="1"/>
        </w:numPr>
        <w:spacing w:after="0" w:line="240" w:lineRule="auto"/>
        <w:rPr>
          <w:rFonts w:ascii="Arial" w:eastAsia="Courier New" w:hAnsi="Arial" w:cs="Arial"/>
          <w:b/>
        </w:rPr>
      </w:pPr>
      <w:r w:rsidRPr="006908C5">
        <w:rPr>
          <w:rFonts w:ascii="Arial" w:eastAsia="Courier New" w:hAnsi="Arial" w:cs="Arial"/>
        </w:rPr>
        <w:t xml:space="preserve">Whether it is in </w:t>
      </w:r>
      <w:proofErr w:type="spellStart"/>
      <w:r w:rsidRPr="006908C5">
        <w:rPr>
          <w:rFonts w:ascii="Arial" w:eastAsia="Courier New" w:hAnsi="Arial" w:cs="Arial"/>
        </w:rPr>
        <w:t>Es</w:t>
      </w:r>
      <w:proofErr w:type="spellEnd"/>
      <w:r w:rsidRPr="006908C5">
        <w:rPr>
          <w:rFonts w:ascii="Arial" w:eastAsia="Courier New" w:hAnsi="Arial" w:cs="Arial"/>
        </w:rPr>
        <w:t xml:space="preserve"> best interes</w:t>
      </w:r>
      <w:r w:rsidR="007F2450">
        <w:rPr>
          <w:rFonts w:ascii="Arial" w:eastAsia="Courier New" w:hAnsi="Arial" w:cs="Arial"/>
        </w:rPr>
        <w:t>t to remain at xxx residential h</w:t>
      </w:r>
      <w:r w:rsidRPr="006908C5">
        <w:rPr>
          <w:rFonts w:ascii="Arial" w:eastAsia="Courier New" w:hAnsi="Arial" w:cs="Arial"/>
        </w:rPr>
        <w:t>ome on a long term basis.</w:t>
      </w:r>
    </w:p>
    <w:p w14:paraId="39778300" w14:textId="2C51B0F6" w:rsidR="008154AA" w:rsidRPr="00E06B16" w:rsidRDefault="008154AA">
      <w:pPr>
        <w:spacing w:after="0" w:line="240" w:lineRule="auto"/>
        <w:rPr>
          <w:rFonts w:ascii="Arial" w:eastAsia="Courier New" w:hAnsi="Arial" w:cs="Arial"/>
        </w:rPr>
      </w:pPr>
    </w:p>
    <w:p w14:paraId="39778301" w14:textId="26A16839" w:rsidR="008154AA" w:rsidRDefault="00D6341B">
      <w:pPr>
        <w:spacing w:after="0" w:line="240" w:lineRule="auto"/>
        <w:rPr>
          <w:rFonts w:ascii="Arial" w:eastAsia="Courier New" w:hAnsi="Arial" w:cs="Arial"/>
          <w:b/>
        </w:rPr>
      </w:pPr>
      <w:r>
        <w:rPr>
          <w:rFonts w:ascii="Arial" w:eastAsia="Courier New" w:hAnsi="Arial" w:cs="Arial"/>
          <w:b/>
        </w:rPr>
        <w:t xml:space="preserve">Section 2: </w:t>
      </w:r>
      <w:r w:rsidR="00E06B16" w:rsidRPr="00E06B16">
        <w:rPr>
          <w:rFonts w:ascii="Arial" w:eastAsia="Courier New" w:hAnsi="Arial" w:cs="Arial"/>
          <w:b/>
        </w:rPr>
        <w:t xml:space="preserve">People consulted </w:t>
      </w:r>
    </w:p>
    <w:p w14:paraId="39778302" w14:textId="77777777" w:rsidR="00E06B16" w:rsidRPr="00E06B16" w:rsidRDefault="00E06B16">
      <w:pPr>
        <w:spacing w:after="0" w:line="240" w:lineRule="auto"/>
        <w:rPr>
          <w:rFonts w:ascii="Arial" w:eastAsia="Courier New" w:hAnsi="Arial" w:cs="Arial"/>
          <w:b/>
        </w:rPr>
      </w:pPr>
    </w:p>
    <w:p w14:paraId="39778303" w14:textId="77777777" w:rsidR="008154AA" w:rsidRPr="006908C5" w:rsidRDefault="00E06B16" w:rsidP="006908C5">
      <w:pPr>
        <w:pStyle w:val="ListParagraph"/>
        <w:numPr>
          <w:ilvl w:val="0"/>
          <w:numId w:val="2"/>
        </w:numPr>
        <w:spacing w:after="0" w:line="240" w:lineRule="auto"/>
        <w:rPr>
          <w:rFonts w:ascii="Arial" w:eastAsia="Courier New" w:hAnsi="Arial" w:cs="Arial"/>
        </w:rPr>
      </w:pPr>
      <w:r w:rsidRPr="006908C5">
        <w:rPr>
          <w:rFonts w:ascii="Arial" w:eastAsia="Courier New" w:hAnsi="Arial" w:cs="Arial"/>
        </w:rPr>
        <w:t xml:space="preserve">Consultee – Relationship View / Comments </w:t>
      </w:r>
    </w:p>
    <w:p w14:paraId="39778304" w14:textId="68B68D34" w:rsidR="008154AA" w:rsidRPr="006908C5" w:rsidRDefault="00E06B16" w:rsidP="006908C5">
      <w:pPr>
        <w:pStyle w:val="ListParagraph"/>
        <w:numPr>
          <w:ilvl w:val="0"/>
          <w:numId w:val="2"/>
        </w:numPr>
        <w:spacing w:after="0" w:line="240" w:lineRule="auto"/>
        <w:rPr>
          <w:rFonts w:ascii="Arial" w:eastAsia="Courier New" w:hAnsi="Arial" w:cs="Arial"/>
        </w:rPr>
      </w:pPr>
      <w:r w:rsidRPr="006908C5">
        <w:rPr>
          <w:rFonts w:ascii="Arial" w:eastAsia="Courier New" w:hAnsi="Arial" w:cs="Arial"/>
        </w:rPr>
        <w:t>SO</w:t>
      </w:r>
      <w:r w:rsidR="007F2450">
        <w:rPr>
          <w:rFonts w:ascii="Arial" w:eastAsia="Courier New" w:hAnsi="Arial" w:cs="Arial"/>
        </w:rPr>
        <w:t xml:space="preserve"> (Cousin by m</w:t>
      </w:r>
      <w:r w:rsidR="00DA0B75">
        <w:rPr>
          <w:rFonts w:ascii="Arial" w:eastAsia="Courier New" w:hAnsi="Arial" w:cs="Arial"/>
        </w:rPr>
        <w:t>arriage and POA)</w:t>
      </w:r>
    </w:p>
    <w:p w14:paraId="39778305" w14:textId="2B7FBF00" w:rsidR="008154AA" w:rsidRPr="006908C5" w:rsidRDefault="00DA0B75" w:rsidP="006908C5">
      <w:pPr>
        <w:pStyle w:val="ListParagraph"/>
        <w:numPr>
          <w:ilvl w:val="0"/>
          <w:numId w:val="2"/>
        </w:numPr>
        <w:spacing w:after="0" w:line="240" w:lineRule="auto"/>
        <w:rPr>
          <w:rFonts w:ascii="Arial" w:eastAsia="Courier New" w:hAnsi="Arial" w:cs="Arial"/>
        </w:rPr>
      </w:pPr>
      <w:r>
        <w:rPr>
          <w:rFonts w:ascii="Arial" w:eastAsia="Courier New" w:hAnsi="Arial" w:cs="Arial"/>
        </w:rPr>
        <w:t>EP (</w:t>
      </w:r>
      <w:r w:rsidR="00E06B16" w:rsidRPr="006908C5">
        <w:rPr>
          <w:rFonts w:ascii="Arial" w:eastAsia="Courier New" w:hAnsi="Arial" w:cs="Arial"/>
        </w:rPr>
        <w:t>Cousin and POA</w:t>
      </w:r>
      <w:r>
        <w:rPr>
          <w:rFonts w:ascii="Arial" w:eastAsia="Courier New" w:hAnsi="Arial" w:cs="Arial"/>
        </w:rPr>
        <w:t>)</w:t>
      </w:r>
    </w:p>
    <w:p w14:paraId="39778306" w14:textId="77777777" w:rsidR="008154AA" w:rsidRPr="00E06B16" w:rsidRDefault="008154AA">
      <w:pPr>
        <w:spacing w:after="0" w:line="240" w:lineRule="auto"/>
        <w:rPr>
          <w:rFonts w:ascii="Arial" w:eastAsia="Courier New" w:hAnsi="Arial" w:cs="Arial"/>
        </w:rPr>
      </w:pPr>
    </w:p>
    <w:p w14:paraId="39778307" w14:textId="7B18F024" w:rsidR="008154AA" w:rsidRPr="00E06B16" w:rsidRDefault="00E06B16">
      <w:pPr>
        <w:spacing w:after="0" w:line="240" w:lineRule="auto"/>
        <w:rPr>
          <w:rFonts w:ascii="Arial" w:eastAsia="Courier New" w:hAnsi="Arial" w:cs="Arial"/>
        </w:rPr>
      </w:pPr>
      <w:r w:rsidRPr="00E06B16">
        <w:rPr>
          <w:rFonts w:ascii="Arial" w:eastAsia="Courier New" w:hAnsi="Arial" w:cs="Arial"/>
        </w:rPr>
        <w:t xml:space="preserve">SO has been supporting E since the onset of dementia and has become more involved in doing so as E's dementia has progressed. SO feels that a long term placement at xxx would be in E's best interests. </w:t>
      </w:r>
    </w:p>
    <w:p w14:paraId="39778308" w14:textId="77777777" w:rsidR="008154AA" w:rsidRPr="00E06B16" w:rsidRDefault="008154AA">
      <w:pPr>
        <w:spacing w:after="0" w:line="240" w:lineRule="auto"/>
        <w:rPr>
          <w:rFonts w:ascii="Arial" w:eastAsia="Courier New" w:hAnsi="Arial" w:cs="Arial"/>
        </w:rPr>
      </w:pPr>
    </w:p>
    <w:p w14:paraId="39778309" w14:textId="0D2DC0C1" w:rsidR="008154AA" w:rsidRPr="00E06B16" w:rsidRDefault="00DA0B75">
      <w:pPr>
        <w:spacing w:after="0" w:line="240" w:lineRule="auto"/>
        <w:rPr>
          <w:rFonts w:ascii="Arial" w:eastAsia="Courier New" w:hAnsi="Arial" w:cs="Arial"/>
        </w:rPr>
      </w:pPr>
      <w:r>
        <w:rPr>
          <w:rFonts w:ascii="Arial" w:eastAsia="Courier New" w:hAnsi="Arial" w:cs="Arial"/>
        </w:rPr>
        <w:t xml:space="preserve">EP feels that it would be in </w:t>
      </w:r>
      <w:proofErr w:type="spellStart"/>
      <w:r>
        <w:rPr>
          <w:rFonts w:ascii="Arial" w:eastAsia="Courier New" w:hAnsi="Arial" w:cs="Arial"/>
        </w:rPr>
        <w:t>E</w:t>
      </w:r>
      <w:r w:rsidR="00E06B16" w:rsidRPr="00E06B16">
        <w:rPr>
          <w:rFonts w:ascii="Arial" w:eastAsia="Courier New" w:hAnsi="Arial" w:cs="Arial"/>
        </w:rPr>
        <w:t>s</w:t>
      </w:r>
      <w:proofErr w:type="spellEnd"/>
      <w:r w:rsidR="00E06B16" w:rsidRPr="00E06B16">
        <w:rPr>
          <w:rFonts w:ascii="Arial" w:eastAsia="Courier New" w:hAnsi="Arial" w:cs="Arial"/>
        </w:rPr>
        <w:t xml:space="preserve"> best interest to remain at xxx. She states that she has seen a decline in </w:t>
      </w:r>
      <w:proofErr w:type="spellStart"/>
      <w:r w:rsidR="00E06B16" w:rsidRPr="00E06B16">
        <w:rPr>
          <w:rFonts w:ascii="Arial" w:eastAsia="Courier New" w:hAnsi="Arial" w:cs="Arial"/>
        </w:rPr>
        <w:t>Es</w:t>
      </w:r>
      <w:proofErr w:type="spellEnd"/>
      <w:r w:rsidR="00E06B16" w:rsidRPr="00E06B16">
        <w:rPr>
          <w:rFonts w:ascii="Arial" w:eastAsia="Courier New" w:hAnsi="Arial" w:cs="Arial"/>
        </w:rPr>
        <w:t xml:space="preserve"> ability to cope at home. </w:t>
      </w:r>
    </w:p>
    <w:p w14:paraId="3977830A" w14:textId="77777777" w:rsidR="008154AA" w:rsidRPr="00E06B16" w:rsidRDefault="008154AA">
      <w:pPr>
        <w:spacing w:after="0" w:line="240" w:lineRule="auto"/>
        <w:rPr>
          <w:rFonts w:ascii="Arial" w:eastAsia="Courier New" w:hAnsi="Arial" w:cs="Arial"/>
        </w:rPr>
      </w:pPr>
    </w:p>
    <w:p w14:paraId="3977830B" w14:textId="4C4AA2C7" w:rsidR="008154AA" w:rsidRDefault="00E06B16">
      <w:pPr>
        <w:spacing w:after="0" w:line="240" w:lineRule="auto"/>
        <w:rPr>
          <w:rFonts w:ascii="Arial" w:eastAsia="Courier New" w:hAnsi="Arial" w:cs="Arial"/>
          <w:b/>
        </w:rPr>
      </w:pPr>
      <w:r w:rsidRPr="00E06B16">
        <w:rPr>
          <w:rFonts w:ascii="Arial" w:eastAsia="Courier New" w:hAnsi="Arial" w:cs="Arial"/>
          <w:b/>
        </w:rPr>
        <w:t>Section 3</w:t>
      </w:r>
      <w:r w:rsidR="00D6341B">
        <w:rPr>
          <w:rFonts w:ascii="Arial" w:eastAsia="Courier New" w:hAnsi="Arial" w:cs="Arial"/>
          <w:b/>
        </w:rPr>
        <w:t xml:space="preserve">: </w:t>
      </w:r>
      <w:r w:rsidRPr="00E06B16">
        <w:rPr>
          <w:rFonts w:ascii="Arial" w:eastAsia="Courier New" w:hAnsi="Arial" w:cs="Arial"/>
          <w:b/>
        </w:rPr>
        <w:t xml:space="preserve">Support given to make the decision / maximise capacity </w:t>
      </w:r>
    </w:p>
    <w:p w14:paraId="3977830C" w14:textId="77777777" w:rsidR="00E06B16" w:rsidRPr="00E06B16" w:rsidRDefault="00E06B16">
      <w:pPr>
        <w:spacing w:after="0" w:line="240" w:lineRule="auto"/>
        <w:rPr>
          <w:rFonts w:ascii="Arial" w:eastAsia="Courier New" w:hAnsi="Arial" w:cs="Arial"/>
          <w:b/>
        </w:rPr>
      </w:pPr>
    </w:p>
    <w:p w14:paraId="3977830D" w14:textId="35071C75" w:rsidR="008154AA" w:rsidRPr="00E06B16" w:rsidRDefault="00E06B16">
      <w:pPr>
        <w:spacing w:after="0" w:line="240" w:lineRule="auto"/>
        <w:rPr>
          <w:rFonts w:ascii="Arial" w:eastAsia="Courier New" w:hAnsi="Arial" w:cs="Arial"/>
        </w:rPr>
      </w:pPr>
      <w:r w:rsidRPr="00E06B16">
        <w:rPr>
          <w:rFonts w:ascii="Arial" w:eastAsia="Courier New" w:hAnsi="Arial" w:cs="Arial"/>
        </w:rPr>
        <w:t xml:space="preserve">When speaking with E I ensured that the environment was quiet and that I spoke clearly. If I felt that E was struggling to understand a question I would try to rephrase it to ensure she had the best possible chance of understanding what I was asking. Sometimes it would take E some time to formulate her answers so I ensured that I gave her the opportunity to take time to think things through. </w:t>
      </w:r>
    </w:p>
    <w:p w14:paraId="3977830E" w14:textId="77777777" w:rsidR="008154AA" w:rsidRPr="00E06B16" w:rsidRDefault="008154AA">
      <w:pPr>
        <w:spacing w:after="0" w:line="240" w:lineRule="auto"/>
        <w:rPr>
          <w:rFonts w:ascii="Arial" w:eastAsia="Courier New" w:hAnsi="Arial" w:cs="Arial"/>
        </w:rPr>
      </w:pPr>
    </w:p>
    <w:p w14:paraId="3977830F" w14:textId="77777777" w:rsidR="008154AA" w:rsidRPr="00E06B16" w:rsidRDefault="00E06B16">
      <w:pPr>
        <w:spacing w:after="0" w:line="240" w:lineRule="auto"/>
        <w:rPr>
          <w:rFonts w:ascii="Arial" w:eastAsia="Courier New" w:hAnsi="Arial" w:cs="Arial"/>
          <w:b/>
        </w:rPr>
      </w:pPr>
      <w:r w:rsidRPr="00E06B16">
        <w:rPr>
          <w:rFonts w:ascii="Arial" w:eastAsia="Courier New" w:hAnsi="Arial" w:cs="Arial"/>
          <w:b/>
        </w:rPr>
        <w:t xml:space="preserve">Does the person have an impairment of, or disturbance in the functioning of their mind or brain? </w:t>
      </w:r>
    </w:p>
    <w:p w14:paraId="39778310" w14:textId="77777777" w:rsidR="00E06B16" w:rsidRDefault="00E06B16">
      <w:pPr>
        <w:spacing w:after="0" w:line="240" w:lineRule="auto"/>
        <w:rPr>
          <w:rFonts w:ascii="Arial" w:eastAsia="Courier New" w:hAnsi="Arial" w:cs="Arial"/>
        </w:rPr>
      </w:pPr>
    </w:p>
    <w:p w14:paraId="39778311" w14:textId="3DEDB7C5" w:rsidR="008154AA" w:rsidRPr="00DA0B75" w:rsidRDefault="00E06B16" w:rsidP="00DA0B75">
      <w:pPr>
        <w:pStyle w:val="ListParagraph"/>
        <w:numPr>
          <w:ilvl w:val="0"/>
          <w:numId w:val="3"/>
        </w:numPr>
        <w:spacing w:after="0" w:line="240" w:lineRule="auto"/>
        <w:rPr>
          <w:rFonts w:ascii="Arial" w:eastAsia="Courier New" w:hAnsi="Arial" w:cs="Arial"/>
        </w:rPr>
      </w:pPr>
      <w:r w:rsidRPr="00DA0B75">
        <w:rPr>
          <w:rFonts w:ascii="Arial" w:eastAsia="Courier New" w:hAnsi="Arial" w:cs="Arial"/>
        </w:rPr>
        <w:t xml:space="preserve">Yes </w:t>
      </w:r>
    </w:p>
    <w:p w14:paraId="63AFDE26" w14:textId="77777777" w:rsidR="00DA0B75" w:rsidRPr="00E06B16" w:rsidRDefault="00DA0B75">
      <w:pPr>
        <w:spacing w:after="0" w:line="240" w:lineRule="auto"/>
        <w:rPr>
          <w:rFonts w:ascii="Arial" w:eastAsia="Courier New" w:hAnsi="Arial" w:cs="Arial"/>
        </w:rPr>
      </w:pPr>
    </w:p>
    <w:p w14:paraId="39778312" w14:textId="77781F69" w:rsidR="008154AA" w:rsidRPr="00097423" w:rsidRDefault="00E06B16">
      <w:pPr>
        <w:spacing w:after="0" w:line="240" w:lineRule="auto"/>
        <w:rPr>
          <w:rFonts w:ascii="Arial" w:eastAsia="Courier New" w:hAnsi="Arial" w:cs="Arial"/>
          <w:i/>
        </w:rPr>
      </w:pPr>
      <w:r w:rsidRPr="00E06B16">
        <w:rPr>
          <w:rFonts w:ascii="Arial" w:eastAsia="Courier New" w:hAnsi="Arial" w:cs="Arial"/>
          <w:b/>
        </w:rPr>
        <w:t>Please describe the nature of the impairment</w:t>
      </w:r>
      <w:r w:rsidR="006908C5">
        <w:rPr>
          <w:rFonts w:ascii="Arial" w:eastAsia="Courier New" w:hAnsi="Arial" w:cs="Arial"/>
        </w:rPr>
        <w:t>,</w:t>
      </w:r>
      <w:r w:rsidRPr="00E06B16">
        <w:rPr>
          <w:rFonts w:ascii="Arial" w:eastAsia="Courier New" w:hAnsi="Arial" w:cs="Arial"/>
        </w:rPr>
        <w:t xml:space="preserve"> </w:t>
      </w:r>
      <w:r w:rsidRPr="00097423">
        <w:rPr>
          <w:rFonts w:ascii="Arial" w:eastAsia="Courier New" w:hAnsi="Arial" w:cs="Arial"/>
          <w:i/>
        </w:rPr>
        <w:t xml:space="preserve">e.g. a brief summary of the diagnosis (is it permanent, temporary, fluctuating), the source of any information and how the diagnosis might impact on decision making: </w:t>
      </w:r>
    </w:p>
    <w:p w14:paraId="39778313" w14:textId="77777777" w:rsidR="008154AA" w:rsidRPr="00E06B16" w:rsidRDefault="008154AA">
      <w:pPr>
        <w:spacing w:after="0" w:line="240" w:lineRule="auto"/>
        <w:rPr>
          <w:rFonts w:ascii="Arial" w:eastAsia="Courier New" w:hAnsi="Arial" w:cs="Arial"/>
        </w:rPr>
      </w:pPr>
    </w:p>
    <w:p w14:paraId="39778314" w14:textId="6CDB8E44" w:rsidR="008154AA" w:rsidRPr="00DA0B75" w:rsidRDefault="00E06B16" w:rsidP="00DA0B75">
      <w:pPr>
        <w:pStyle w:val="ListParagraph"/>
        <w:numPr>
          <w:ilvl w:val="0"/>
          <w:numId w:val="3"/>
        </w:numPr>
        <w:spacing w:after="0" w:line="240" w:lineRule="auto"/>
        <w:rPr>
          <w:rFonts w:ascii="Arial" w:eastAsia="Courier New" w:hAnsi="Arial" w:cs="Arial"/>
        </w:rPr>
      </w:pPr>
      <w:proofErr w:type="spellStart"/>
      <w:r w:rsidRPr="00DA0B75">
        <w:rPr>
          <w:rFonts w:ascii="Arial" w:eastAsia="Courier New" w:hAnsi="Arial" w:cs="Arial"/>
        </w:rPr>
        <w:t>E</w:t>
      </w:r>
      <w:proofErr w:type="spellEnd"/>
      <w:r w:rsidRPr="00DA0B75">
        <w:rPr>
          <w:rFonts w:ascii="Arial" w:eastAsia="Courier New" w:hAnsi="Arial" w:cs="Arial"/>
        </w:rPr>
        <w:t xml:space="preserve"> was diagnosed with Alzheimer's disease around three years ago. </w:t>
      </w:r>
    </w:p>
    <w:p w14:paraId="39778315" w14:textId="77777777" w:rsidR="008154AA" w:rsidRPr="00E06B16" w:rsidRDefault="008154AA">
      <w:pPr>
        <w:spacing w:after="0" w:line="240" w:lineRule="auto"/>
        <w:rPr>
          <w:rFonts w:ascii="Arial" w:eastAsia="Courier New" w:hAnsi="Arial" w:cs="Arial"/>
        </w:rPr>
      </w:pPr>
    </w:p>
    <w:p w14:paraId="39778316" w14:textId="4D2DB66E" w:rsidR="008154AA" w:rsidRDefault="00E06B16">
      <w:pPr>
        <w:spacing w:after="0" w:line="240" w:lineRule="auto"/>
        <w:rPr>
          <w:rFonts w:ascii="Arial" w:eastAsia="Courier New" w:hAnsi="Arial" w:cs="Arial"/>
          <w:b/>
        </w:rPr>
      </w:pPr>
      <w:r w:rsidRPr="00E06B16">
        <w:rPr>
          <w:rFonts w:ascii="Arial" w:eastAsia="Courier New" w:hAnsi="Arial" w:cs="Arial"/>
          <w:b/>
        </w:rPr>
        <w:t xml:space="preserve">Is it appropriate to delay the assessment until diagnosis is clarified? </w:t>
      </w:r>
    </w:p>
    <w:p w14:paraId="6DBC77EB" w14:textId="77777777" w:rsidR="00DA0B75" w:rsidRDefault="00DA0B75">
      <w:pPr>
        <w:spacing w:after="0" w:line="240" w:lineRule="auto"/>
        <w:rPr>
          <w:rFonts w:ascii="Arial" w:eastAsia="Courier New" w:hAnsi="Arial" w:cs="Arial"/>
          <w:b/>
        </w:rPr>
      </w:pPr>
    </w:p>
    <w:p w14:paraId="39778317" w14:textId="77777777" w:rsidR="008154AA" w:rsidRPr="00DA0B75" w:rsidRDefault="00E06B16" w:rsidP="00DA0B75">
      <w:pPr>
        <w:pStyle w:val="ListParagraph"/>
        <w:numPr>
          <w:ilvl w:val="0"/>
          <w:numId w:val="3"/>
        </w:numPr>
        <w:spacing w:after="0" w:line="240" w:lineRule="auto"/>
        <w:rPr>
          <w:rFonts w:ascii="Arial" w:eastAsia="Courier New" w:hAnsi="Arial" w:cs="Arial"/>
        </w:rPr>
      </w:pPr>
      <w:r w:rsidRPr="00DA0B75">
        <w:rPr>
          <w:rFonts w:ascii="Arial" w:eastAsia="Courier New" w:hAnsi="Arial" w:cs="Arial"/>
        </w:rPr>
        <w:t xml:space="preserve">No </w:t>
      </w:r>
    </w:p>
    <w:p w14:paraId="39778318" w14:textId="77777777" w:rsidR="00A04C07" w:rsidRPr="00E06B16" w:rsidRDefault="00A04C07">
      <w:pPr>
        <w:spacing w:after="0" w:line="240" w:lineRule="auto"/>
        <w:rPr>
          <w:rFonts w:ascii="Arial" w:eastAsia="Courier New" w:hAnsi="Arial" w:cs="Arial"/>
        </w:rPr>
      </w:pPr>
    </w:p>
    <w:p w14:paraId="39778319" w14:textId="76405C2E" w:rsidR="008154AA" w:rsidRDefault="00E06B16">
      <w:pPr>
        <w:spacing w:after="0" w:line="240" w:lineRule="auto"/>
        <w:rPr>
          <w:rFonts w:ascii="Arial" w:eastAsia="Courier New" w:hAnsi="Arial" w:cs="Arial"/>
          <w:b/>
        </w:rPr>
      </w:pPr>
      <w:r w:rsidRPr="00E06B16">
        <w:rPr>
          <w:rFonts w:ascii="Arial" w:eastAsia="Courier New" w:hAnsi="Arial" w:cs="Arial"/>
          <w:b/>
        </w:rPr>
        <w:t xml:space="preserve">If the impairment is fluctuating or temporary would it be appropriate to delay the assessment: </w:t>
      </w:r>
    </w:p>
    <w:p w14:paraId="1E1D5A35" w14:textId="77777777" w:rsidR="00DA0B75" w:rsidRDefault="00DA0B75">
      <w:pPr>
        <w:spacing w:after="0" w:line="240" w:lineRule="auto"/>
        <w:rPr>
          <w:rFonts w:ascii="Arial" w:eastAsia="Courier New" w:hAnsi="Arial" w:cs="Arial"/>
          <w:b/>
        </w:rPr>
      </w:pPr>
    </w:p>
    <w:p w14:paraId="3977831A" w14:textId="77777777" w:rsidR="008154AA" w:rsidRPr="00DA0B75" w:rsidRDefault="00E06B16" w:rsidP="00DA0B75">
      <w:pPr>
        <w:pStyle w:val="ListParagraph"/>
        <w:numPr>
          <w:ilvl w:val="0"/>
          <w:numId w:val="3"/>
        </w:numPr>
        <w:spacing w:after="0" w:line="240" w:lineRule="auto"/>
        <w:rPr>
          <w:rFonts w:ascii="Arial" w:eastAsia="Courier New" w:hAnsi="Arial" w:cs="Arial"/>
        </w:rPr>
      </w:pPr>
      <w:r w:rsidRPr="00DA0B75">
        <w:rPr>
          <w:rFonts w:ascii="Arial" w:eastAsia="Courier New" w:hAnsi="Arial" w:cs="Arial"/>
        </w:rPr>
        <w:t xml:space="preserve">No </w:t>
      </w:r>
    </w:p>
    <w:p w14:paraId="3977831B" w14:textId="77777777" w:rsidR="00A04C07" w:rsidRPr="00E06B16" w:rsidRDefault="00A04C07">
      <w:pPr>
        <w:spacing w:after="0" w:line="240" w:lineRule="auto"/>
        <w:rPr>
          <w:rFonts w:ascii="Arial" w:eastAsia="Courier New" w:hAnsi="Arial" w:cs="Arial"/>
        </w:rPr>
      </w:pPr>
    </w:p>
    <w:p w14:paraId="3977831C" w14:textId="78A33FC5" w:rsidR="008154AA" w:rsidRPr="00E06B16" w:rsidRDefault="00E06B16">
      <w:pPr>
        <w:spacing w:after="0" w:line="240" w:lineRule="auto"/>
        <w:rPr>
          <w:rFonts w:ascii="Arial" w:eastAsia="Courier New" w:hAnsi="Arial" w:cs="Arial"/>
        </w:rPr>
      </w:pPr>
      <w:r w:rsidRPr="00E06B16">
        <w:rPr>
          <w:rFonts w:ascii="Arial" w:eastAsia="Courier New" w:hAnsi="Arial" w:cs="Arial"/>
          <w:b/>
        </w:rPr>
        <w:t>Please explain</w:t>
      </w:r>
      <w:r w:rsidRPr="00E06B16">
        <w:rPr>
          <w:rFonts w:ascii="Arial" w:eastAsia="Courier New" w:hAnsi="Arial" w:cs="Arial"/>
        </w:rPr>
        <w:t xml:space="preserve"> why (</w:t>
      </w:r>
      <w:r w:rsidR="00D6341B">
        <w:rPr>
          <w:rFonts w:ascii="Arial" w:eastAsia="Courier New" w:hAnsi="Arial" w:cs="Arial"/>
        </w:rPr>
        <w:t>i</w:t>
      </w:r>
      <w:r w:rsidRPr="00E06B16">
        <w:rPr>
          <w:rFonts w:ascii="Arial" w:eastAsia="Courier New" w:hAnsi="Arial" w:cs="Arial"/>
        </w:rPr>
        <w:t xml:space="preserve">.e. Risk, urgency </w:t>
      </w:r>
      <w:proofErr w:type="spellStart"/>
      <w:r w:rsidRPr="00E06B16">
        <w:rPr>
          <w:rFonts w:ascii="Arial" w:eastAsia="Courier New" w:hAnsi="Arial" w:cs="Arial"/>
        </w:rPr>
        <w:t>etc</w:t>
      </w:r>
      <w:proofErr w:type="spellEnd"/>
      <w:r w:rsidRPr="00E06B16">
        <w:rPr>
          <w:rFonts w:ascii="Arial" w:eastAsia="Courier New" w:hAnsi="Arial" w:cs="Arial"/>
        </w:rPr>
        <w:t xml:space="preserve">) </w:t>
      </w:r>
    </w:p>
    <w:p w14:paraId="4D41FA97" w14:textId="77777777" w:rsidR="00DA0B75" w:rsidRDefault="00DA0B75">
      <w:pPr>
        <w:spacing w:after="0" w:line="240" w:lineRule="auto"/>
        <w:rPr>
          <w:rFonts w:ascii="Arial" w:eastAsia="Courier New" w:hAnsi="Arial" w:cs="Arial"/>
        </w:rPr>
      </w:pPr>
    </w:p>
    <w:p w14:paraId="3977831D" w14:textId="30C9EAD0" w:rsidR="008154AA" w:rsidRPr="00DA0B75" w:rsidRDefault="00E06B16" w:rsidP="00DA0B75">
      <w:pPr>
        <w:pStyle w:val="ListParagraph"/>
        <w:numPr>
          <w:ilvl w:val="0"/>
          <w:numId w:val="3"/>
        </w:numPr>
        <w:spacing w:after="0" w:line="240" w:lineRule="auto"/>
        <w:rPr>
          <w:rFonts w:ascii="Arial" w:eastAsia="Courier New" w:hAnsi="Arial" w:cs="Arial"/>
        </w:rPr>
      </w:pPr>
      <w:r w:rsidRPr="00DA0B75">
        <w:rPr>
          <w:rFonts w:ascii="Arial" w:eastAsia="Courier New" w:hAnsi="Arial" w:cs="Arial"/>
        </w:rPr>
        <w:t xml:space="preserve">N/A </w:t>
      </w:r>
    </w:p>
    <w:p w14:paraId="3977831E" w14:textId="77777777" w:rsidR="008154AA" w:rsidRPr="00E06B16" w:rsidRDefault="008154AA">
      <w:pPr>
        <w:spacing w:after="0" w:line="240" w:lineRule="auto"/>
        <w:rPr>
          <w:rFonts w:ascii="Arial" w:eastAsia="Courier New" w:hAnsi="Arial" w:cs="Arial"/>
        </w:rPr>
      </w:pPr>
    </w:p>
    <w:p w14:paraId="3977831F" w14:textId="0DBD14A0" w:rsidR="008154AA" w:rsidRPr="00E06B16" w:rsidRDefault="00E06B16">
      <w:pPr>
        <w:spacing w:after="0" w:line="240" w:lineRule="auto"/>
        <w:rPr>
          <w:rFonts w:ascii="Arial" w:eastAsia="Courier New" w:hAnsi="Arial" w:cs="Arial"/>
          <w:b/>
        </w:rPr>
      </w:pPr>
      <w:r w:rsidRPr="00E06B16">
        <w:rPr>
          <w:rFonts w:ascii="Arial" w:eastAsia="Courier New" w:hAnsi="Arial" w:cs="Arial"/>
          <w:b/>
        </w:rPr>
        <w:t>Section 5</w:t>
      </w:r>
      <w:r w:rsidR="00193FF3">
        <w:rPr>
          <w:rFonts w:ascii="Arial" w:eastAsia="Courier New" w:hAnsi="Arial" w:cs="Arial"/>
          <w:b/>
        </w:rPr>
        <w:t xml:space="preserve">: </w:t>
      </w:r>
      <w:r w:rsidRPr="00E06B16">
        <w:rPr>
          <w:rFonts w:ascii="Arial" w:eastAsia="Courier New" w:hAnsi="Arial" w:cs="Arial"/>
          <w:b/>
        </w:rPr>
        <w:t xml:space="preserve">Additional factors beyond the skills of the person </w:t>
      </w:r>
    </w:p>
    <w:p w14:paraId="6BC604FB" w14:textId="77777777" w:rsidR="00DA0B75" w:rsidRDefault="00DA0B75">
      <w:pPr>
        <w:spacing w:after="0" w:line="240" w:lineRule="auto"/>
        <w:rPr>
          <w:rFonts w:ascii="Arial" w:eastAsia="Courier New" w:hAnsi="Arial" w:cs="Arial"/>
        </w:rPr>
      </w:pPr>
    </w:p>
    <w:p w14:paraId="39778320" w14:textId="115E5A97" w:rsidR="008154AA" w:rsidRPr="00DA0B75" w:rsidRDefault="00E06B16" w:rsidP="00DA0B75">
      <w:pPr>
        <w:pStyle w:val="ListParagraph"/>
        <w:numPr>
          <w:ilvl w:val="0"/>
          <w:numId w:val="3"/>
        </w:numPr>
        <w:spacing w:after="0" w:line="240" w:lineRule="auto"/>
        <w:rPr>
          <w:rFonts w:ascii="Arial" w:eastAsia="Courier New" w:hAnsi="Arial" w:cs="Arial"/>
        </w:rPr>
      </w:pPr>
      <w:r w:rsidRPr="00DA0B75">
        <w:rPr>
          <w:rFonts w:ascii="Arial" w:eastAsia="Courier New" w:hAnsi="Arial" w:cs="Arial"/>
        </w:rPr>
        <w:t xml:space="preserve">No additional factors. </w:t>
      </w:r>
    </w:p>
    <w:p w14:paraId="39778321" w14:textId="77777777" w:rsidR="008154AA" w:rsidRPr="00E06B16" w:rsidRDefault="008154AA">
      <w:pPr>
        <w:spacing w:after="0" w:line="240" w:lineRule="auto"/>
        <w:rPr>
          <w:rFonts w:ascii="Arial" w:eastAsia="Courier New" w:hAnsi="Arial" w:cs="Arial"/>
        </w:rPr>
      </w:pPr>
    </w:p>
    <w:p w14:paraId="46577DAD" w14:textId="77777777" w:rsidR="00FF79CD" w:rsidRDefault="00FF79CD" w:rsidP="00101964">
      <w:pPr>
        <w:spacing w:after="0" w:line="240" w:lineRule="auto"/>
        <w:rPr>
          <w:rFonts w:ascii="Arial" w:eastAsia="Courier New" w:hAnsi="Arial" w:cs="Arial"/>
          <w:b/>
        </w:rPr>
      </w:pPr>
    </w:p>
    <w:p w14:paraId="5136269B" w14:textId="77777777" w:rsidR="00FF79CD" w:rsidRDefault="00FF79CD">
      <w:pPr>
        <w:rPr>
          <w:rFonts w:ascii="Arial" w:eastAsia="Courier New" w:hAnsi="Arial" w:cs="Arial"/>
          <w:b/>
        </w:rPr>
      </w:pPr>
      <w:r>
        <w:rPr>
          <w:rFonts w:ascii="Arial" w:eastAsia="Courier New" w:hAnsi="Arial" w:cs="Arial"/>
          <w:b/>
        </w:rPr>
        <w:br w:type="page"/>
      </w:r>
    </w:p>
    <w:p w14:paraId="39778322" w14:textId="697B3AFD" w:rsidR="00E06B16" w:rsidRDefault="00E06B16" w:rsidP="00101964">
      <w:pPr>
        <w:spacing w:after="0" w:line="240" w:lineRule="auto"/>
        <w:rPr>
          <w:rFonts w:ascii="Arial" w:eastAsia="Courier New" w:hAnsi="Arial" w:cs="Arial"/>
        </w:rPr>
      </w:pPr>
      <w:r w:rsidRPr="00E06B16">
        <w:rPr>
          <w:rFonts w:ascii="Arial" w:eastAsia="Courier New" w:hAnsi="Arial" w:cs="Arial"/>
          <w:b/>
        </w:rPr>
        <w:lastRenderedPageBreak/>
        <w:t xml:space="preserve">Do you consider the person able to understand the information relevant to the decision? </w:t>
      </w:r>
    </w:p>
    <w:p w14:paraId="4E8A435D" w14:textId="77777777" w:rsidR="00DA0B75" w:rsidRDefault="00DA0B75" w:rsidP="00101964">
      <w:pPr>
        <w:spacing w:after="0" w:line="240" w:lineRule="auto"/>
        <w:rPr>
          <w:rFonts w:ascii="Arial" w:eastAsia="Courier New" w:hAnsi="Arial" w:cs="Arial"/>
        </w:rPr>
      </w:pPr>
    </w:p>
    <w:p w14:paraId="39778323" w14:textId="12F14FAC" w:rsidR="008154AA" w:rsidRPr="00DA0B75" w:rsidRDefault="00E06B16" w:rsidP="00C42E56">
      <w:pPr>
        <w:pStyle w:val="ListParagraph"/>
        <w:numPr>
          <w:ilvl w:val="0"/>
          <w:numId w:val="3"/>
        </w:numPr>
        <w:spacing w:after="0" w:line="240" w:lineRule="auto"/>
        <w:rPr>
          <w:rFonts w:ascii="Arial" w:eastAsia="Courier New" w:hAnsi="Arial" w:cs="Arial"/>
        </w:rPr>
      </w:pPr>
      <w:r w:rsidRPr="00DA0B75">
        <w:rPr>
          <w:rFonts w:ascii="Arial" w:eastAsia="Courier New" w:hAnsi="Arial" w:cs="Arial"/>
        </w:rPr>
        <w:t xml:space="preserve">No </w:t>
      </w:r>
    </w:p>
    <w:p w14:paraId="39778324" w14:textId="77777777" w:rsidR="00E06B16" w:rsidRPr="00E06B16" w:rsidRDefault="00E06B16" w:rsidP="00101964">
      <w:pPr>
        <w:spacing w:after="0" w:line="240" w:lineRule="auto"/>
        <w:rPr>
          <w:rFonts w:ascii="Arial" w:eastAsia="Courier New" w:hAnsi="Arial" w:cs="Arial"/>
        </w:rPr>
      </w:pPr>
    </w:p>
    <w:p w14:paraId="39778326" w14:textId="5E96F7A9" w:rsidR="008154AA" w:rsidRPr="00E06B16" w:rsidRDefault="00E06B16" w:rsidP="00C42E56">
      <w:pPr>
        <w:spacing w:after="0" w:line="240" w:lineRule="auto"/>
        <w:ind w:left="360"/>
        <w:rPr>
          <w:rFonts w:ascii="Arial" w:eastAsia="Courier New" w:hAnsi="Arial" w:cs="Arial"/>
        </w:rPr>
      </w:pPr>
      <w:r w:rsidRPr="00E06B16">
        <w:rPr>
          <w:rFonts w:ascii="Arial" w:eastAsia="Courier New" w:hAnsi="Arial" w:cs="Arial"/>
          <w:b/>
        </w:rPr>
        <w:t>Evidence:</w:t>
      </w:r>
      <w:r w:rsidR="009A1F74">
        <w:rPr>
          <w:rFonts w:ascii="Arial" w:eastAsia="Courier New" w:hAnsi="Arial" w:cs="Arial"/>
          <w:b/>
        </w:rPr>
        <w:t xml:space="preserve"> </w:t>
      </w:r>
      <w:r w:rsidRPr="00E06B16">
        <w:rPr>
          <w:rFonts w:ascii="Arial" w:eastAsia="Courier New" w:hAnsi="Arial" w:cs="Arial"/>
        </w:rPr>
        <w:t xml:space="preserve">I began by asking </w:t>
      </w:r>
      <w:proofErr w:type="spellStart"/>
      <w:r w:rsidRPr="00E06B16">
        <w:rPr>
          <w:rFonts w:ascii="Arial" w:eastAsia="Courier New" w:hAnsi="Arial" w:cs="Arial"/>
        </w:rPr>
        <w:t>E</w:t>
      </w:r>
      <w:proofErr w:type="spellEnd"/>
      <w:r w:rsidRPr="00E06B16">
        <w:rPr>
          <w:rFonts w:ascii="Arial" w:eastAsia="Courier New" w:hAnsi="Arial" w:cs="Arial"/>
        </w:rPr>
        <w:t xml:space="preserve"> if she knew where she was and why she was there. She said she didn't know where she was but knew she had been told that she'd had a fall at home (although she did </w:t>
      </w:r>
      <w:r w:rsidR="005F1EA7">
        <w:rPr>
          <w:rFonts w:ascii="Arial" w:eastAsia="Courier New" w:hAnsi="Arial" w:cs="Arial"/>
        </w:rPr>
        <w:t xml:space="preserve">not remember this happening). E </w:t>
      </w:r>
      <w:r w:rsidRPr="00E06B16">
        <w:rPr>
          <w:rFonts w:ascii="Arial" w:eastAsia="Courier New" w:hAnsi="Arial" w:cs="Arial"/>
        </w:rPr>
        <w:t xml:space="preserve">as able to understand that she had been brought there after falling and that she was being looked after. I asked her how she felt about staying there on a long term basis and she said that she would be happy to do that as 'it's nice having your meals made' and 'it's nice having the company'. I asked </w:t>
      </w:r>
      <w:proofErr w:type="spellStart"/>
      <w:r w:rsidRPr="00E06B16">
        <w:rPr>
          <w:rFonts w:ascii="Arial" w:eastAsia="Courier New" w:hAnsi="Arial" w:cs="Arial"/>
        </w:rPr>
        <w:t>E</w:t>
      </w:r>
      <w:proofErr w:type="spellEnd"/>
      <w:r w:rsidRPr="00E06B16">
        <w:rPr>
          <w:rFonts w:ascii="Arial" w:eastAsia="Courier New" w:hAnsi="Arial" w:cs="Arial"/>
        </w:rPr>
        <w:t xml:space="preserve"> if she knew why she was at xxx (residential home) and she said she didn't know other than that she'd fallen. I asked her if she knew why she was being asked about remaining at xxx on a long term basis and she said she didn't know but that she would be happy to remain there. Although E could understand that she had come to xxx after having a fall, she could not understand why it may be in her best interest to remain at the home. I explained to </w:t>
      </w:r>
      <w:proofErr w:type="spellStart"/>
      <w:r w:rsidRPr="00E06B16">
        <w:rPr>
          <w:rFonts w:ascii="Arial" w:eastAsia="Courier New" w:hAnsi="Arial" w:cs="Arial"/>
        </w:rPr>
        <w:t>E</w:t>
      </w:r>
      <w:proofErr w:type="spellEnd"/>
      <w:r w:rsidRPr="00E06B16">
        <w:rPr>
          <w:rFonts w:ascii="Arial" w:eastAsia="Courier New" w:hAnsi="Arial" w:cs="Arial"/>
        </w:rPr>
        <w:t xml:space="preserve"> that due to her dementia she may have been forgetting to do things at home, for example E had not had a bath or shower for around eighteen months before she had her last fall. </w:t>
      </w:r>
      <w:proofErr w:type="spellStart"/>
      <w:r w:rsidRPr="00E06B16">
        <w:rPr>
          <w:rFonts w:ascii="Arial" w:eastAsia="Courier New" w:hAnsi="Arial" w:cs="Arial"/>
        </w:rPr>
        <w:t>E</w:t>
      </w:r>
      <w:proofErr w:type="spellEnd"/>
      <w:r w:rsidRPr="00E06B16">
        <w:rPr>
          <w:rFonts w:ascii="Arial" w:eastAsia="Courier New" w:hAnsi="Arial" w:cs="Arial"/>
        </w:rPr>
        <w:t xml:space="preserve"> said that she was able to look after herself at home and was having a bath once a week and was able to keep her home clean. This is contrary to information given from SO and EP. This lack of insight into her needs for care and support, I feel, means that E is unable to fully understand the information relating to this decision. </w:t>
      </w:r>
    </w:p>
    <w:p w14:paraId="39778327" w14:textId="77777777" w:rsidR="008154AA" w:rsidRPr="00E06B16" w:rsidRDefault="008154AA" w:rsidP="00101964">
      <w:pPr>
        <w:spacing w:after="0" w:line="240" w:lineRule="auto"/>
        <w:rPr>
          <w:rFonts w:ascii="Arial" w:eastAsia="Courier New" w:hAnsi="Arial" w:cs="Arial"/>
        </w:rPr>
      </w:pPr>
    </w:p>
    <w:p w14:paraId="39778328" w14:textId="77777777" w:rsidR="008154AA" w:rsidRPr="00E06B16" w:rsidRDefault="00E06B16" w:rsidP="00101964">
      <w:pPr>
        <w:spacing w:after="0" w:line="240" w:lineRule="auto"/>
        <w:rPr>
          <w:rFonts w:ascii="Arial" w:eastAsia="Courier New" w:hAnsi="Arial" w:cs="Arial"/>
          <w:b/>
        </w:rPr>
      </w:pPr>
      <w:r w:rsidRPr="00E06B16">
        <w:rPr>
          <w:rFonts w:ascii="Arial" w:eastAsia="Courier New" w:hAnsi="Arial" w:cs="Arial"/>
          <w:b/>
        </w:rPr>
        <w:t xml:space="preserve">Do you consider the person able to retain the information relevant to the decision? </w:t>
      </w:r>
    </w:p>
    <w:p w14:paraId="39778329" w14:textId="77777777" w:rsidR="008154AA" w:rsidRPr="00E06B16" w:rsidRDefault="008154AA" w:rsidP="00101964">
      <w:pPr>
        <w:spacing w:after="0" w:line="240" w:lineRule="auto"/>
        <w:rPr>
          <w:rFonts w:ascii="Arial" w:eastAsia="Courier New" w:hAnsi="Arial" w:cs="Arial"/>
        </w:rPr>
      </w:pPr>
    </w:p>
    <w:p w14:paraId="3977832A" w14:textId="77777777" w:rsidR="008154AA" w:rsidRPr="000B125B" w:rsidRDefault="00E06B16" w:rsidP="00C42E56">
      <w:pPr>
        <w:pStyle w:val="ListParagraph"/>
        <w:numPr>
          <w:ilvl w:val="0"/>
          <w:numId w:val="3"/>
        </w:numPr>
        <w:spacing w:after="0" w:line="240" w:lineRule="auto"/>
        <w:rPr>
          <w:rFonts w:ascii="Arial" w:eastAsia="Courier New" w:hAnsi="Arial" w:cs="Arial"/>
        </w:rPr>
      </w:pPr>
      <w:r w:rsidRPr="000B125B">
        <w:rPr>
          <w:rFonts w:ascii="Arial" w:eastAsia="Courier New" w:hAnsi="Arial" w:cs="Arial"/>
        </w:rPr>
        <w:t xml:space="preserve">No </w:t>
      </w:r>
    </w:p>
    <w:p w14:paraId="3977832B" w14:textId="77777777" w:rsidR="008154AA" w:rsidRPr="00E06B16" w:rsidRDefault="008154AA" w:rsidP="00101964">
      <w:pPr>
        <w:spacing w:after="0" w:line="240" w:lineRule="auto"/>
        <w:rPr>
          <w:rFonts w:ascii="Arial" w:eastAsia="Courier New" w:hAnsi="Arial" w:cs="Arial"/>
        </w:rPr>
      </w:pPr>
    </w:p>
    <w:p w14:paraId="3977832C" w14:textId="5229D3D4" w:rsidR="008154AA" w:rsidRPr="00E06B16" w:rsidRDefault="00E06B16" w:rsidP="00C42E56">
      <w:pPr>
        <w:spacing w:after="0" w:line="240" w:lineRule="auto"/>
        <w:ind w:left="360"/>
        <w:rPr>
          <w:rFonts w:ascii="Arial" w:eastAsia="Courier New" w:hAnsi="Arial" w:cs="Arial"/>
        </w:rPr>
      </w:pPr>
      <w:r w:rsidRPr="00E06B16">
        <w:rPr>
          <w:rFonts w:ascii="Arial" w:eastAsia="Courier New" w:hAnsi="Arial" w:cs="Arial"/>
          <w:b/>
        </w:rPr>
        <w:t>Evidence:</w:t>
      </w:r>
      <w:r w:rsidRPr="00E06B16">
        <w:rPr>
          <w:rFonts w:ascii="Arial" w:eastAsia="Courier New" w:hAnsi="Arial" w:cs="Arial"/>
        </w:rPr>
        <w:t xml:space="preserve"> I spoke with E on two separate occasions and although her answers to any questions are consistent she had no recollection of being asked about this decision before. I asked E on the second occasion that I met her if she remembered who I was and what we had spoken about the last time I had seen her and she said she did not know. </w:t>
      </w:r>
      <w:proofErr w:type="spellStart"/>
      <w:r w:rsidRPr="00E06B16">
        <w:rPr>
          <w:rFonts w:ascii="Arial" w:eastAsia="Courier New" w:hAnsi="Arial" w:cs="Arial"/>
        </w:rPr>
        <w:t>E</w:t>
      </w:r>
      <w:proofErr w:type="spellEnd"/>
      <w:r w:rsidRPr="00E06B16">
        <w:rPr>
          <w:rFonts w:ascii="Arial" w:eastAsia="Courier New" w:hAnsi="Arial" w:cs="Arial"/>
        </w:rPr>
        <w:t xml:space="preserve"> could remember that she had fallen at home but could only remember being told this rather than having any recollection of the incident itself. </w:t>
      </w:r>
      <w:proofErr w:type="spellStart"/>
      <w:r w:rsidRPr="00E06B16">
        <w:rPr>
          <w:rFonts w:ascii="Arial" w:eastAsia="Courier New" w:hAnsi="Arial" w:cs="Arial"/>
        </w:rPr>
        <w:t>E</w:t>
      </w:r>
      <w:proofErr w:type="spellEnd"/>
      <w:r w:rsidRPr="00E06B16">
        <w:rPr>
          <w:rFonts w:ascii="Arial" w:eastAsia="Courier New" w:hAnsi="Arial" w:cs="Arial"/>
        </w:rPr>
        <w:t xml:space="preserve"> also could not retain information around her needs for care and support as her insight into this is limited, as mentioned above. </w:t>
      </w:r>
    </w:p>
    <w:p w14:paraId="3977832E" w14:textId="77777777" w:rsidR="00A04C07" w:rsidRDefault="00A04C07" w:rsidP="00101964">
      <w:pPr>
        <w:spacing w:after="0" w:line="240" w:lineRule="auto"/>
        <w:rPr>
          <w:rFonts w:ascii="Arial" w:eastAsia="Courier New" w:hAnsi="Arial" w:cs="Arial"/>
          <w:b/>
        </w:rPr>
      </w:pPr>
    </w:p>
    <w:p w14:paraId="3977832F" w14:textId="17B2D48C" w:rsidR="008154AA" w:rsidRDefault="00E06B16" w:rsidP="00101964">
      <w:pPr>
        <w:spacing w:after="0" w:line="240" w:lineRule="auto"/>
        <w:rPr>
          <w:rFonts w:ascii="Arial" w:eastAsia="Courier New" w:hAnsi="Arial" w:cs="Arial"/>
          <w:b/>
        </w:rPr>
      </w:pPr>
      <w:r w:rsidRPr="00E06B16">
        <w:rPr>
          <w:rFonts w:ascii="Arial" w:eastAsia="Courier New" w:hAnsi="Arial" w:cs="Arial"/>
          <w:b/>
        </w:rPr>
        <w:t xml:space="preserve">Do you consider the person able to use or weigh up the </w:t>
      </w:r>
      <w:r w:rsidR="00A04C07">
        <w:rPr>
          <w:rFonts w:ascii="Arial" w:eastAsia="Courier New" w:hAnsi="Arial" w:cs="Arial"/>
          <w:b/>
        </w:rPr>
        <w:t>i</w:t>
      </w:r>
      <w:r w:rsidRPr="00E06B16">
        <w:rPr>
          <w:rFonts w:ascii="Arial" w:eastAsia="Courier New" w:hAnsi="Arial" w:cs="Arial"/>
          <w:b/>
        </w:rPr>
        <w:t xml:space="preserve">nformation as part of the decision making process? </w:t>
      </w:r>
    </w:p>
    <w:p w14:paraId="4290B9C1" w14:textId="77777777" w:rsidR="000B125B" w:rsidRPr="00E06B16" w:rsidRDefault="000B125B" w:rsidP="00101964">
      <w:pPr>
        <w:spacing w:after="0" w:line="240" w:lineRule="auto"/>
        <w:rPr>
          <w:rFonts w:ascii="Arial" w:eastAsia="Courier New" w:hAnsi="Arial" w:cs="Arial"/>
          <w:b/>
        </w:rPr>
      </w:pPr>
    </w:p>
    <w:p w14:paraId="39778330" w14:textId="77777777" w:rsidR="008154AA" w:rsidRPr="000B125B" w:rsidRDefault="00E06B16" w:rsidP="00C42E56">
      <w:pPr>
        <w:pStyle w:val="ListParagraph"/>
        <w:numPr>
          <w:ilvl w:val="0"/>
          <w:numId w:val="3"/>
        </w:numPr>
        <w:spacing w:after="0" w:line="240" w:lineRule="auto"/>
        <w:rPr>
          <w:rFonts w:ascii="Arial" w:eastAsia="Courier New" w:hAnsi="Arial" w:cs="Arial"/>
        </w:rPr>
      </w:pPr>
      <w:r w:rsidRPr="000B125B">
        <w:rPr>
          <w:rFonts w:ascii="Arial" w:eastAsia="Courier New" w:hAnsi="Arial" w:cs="Arial"/>
        </w:rPr>
        <w:t>No</w:t>
      </w:r>
    </w:p>
    <w:p w14:paraId="39778331" w14:textId="77777777" w:rsidR="008154AA" w:rsidRPr="00E06B16" w:rsidRDefault="008154AA" w:rsidP="00101964">
      <w:pPr>
        <w:spacing w:after="0" w:line="240" w:lineRule="auto"/>
        <w:rPr>
          <w:rFonts w:ascii="Arial" w:eastAsia="Courier New" w:hAnsi="Arial" w:cs="Arial"/>
        </w:rPr>
      </w:pPr>
    </w:p>
    <w:p w14:paraId="39778332" w14:textId="29B05B36" w:rsidR="008154AA" w:rsidRPr="00E06B16" w:rsidRDefault="00E06B16" w:rsidP="00C42E56">
      <w:pPr>
        <w:spacing w:after="0" w:line="240" w:lineRule="auto"/>
        <w:ind w:left="360"/>
        <w:rPr>
          <w:rFonts w:ascii="Arial" w:eastAsia="Courier New" w:hAnsi="Arial" w:cs="Arial"/>
        </w:rPr>
      </w:pPr>
      <w:r w:rsidRPr="00E06B16">
        <w:rPr>
          <w:rFonts w:ascii="Arial" w:eastAsia="Courier New" w:hAnsi="Arial" w:cs="Arial"/>
          <w:b/>
        </w:rPr>
        <w:t>Evidence:</w:t>
      </w:r>
      <w:r w:rsidRPr="00E06B16">
        <w:rPr>
          <w:rFonts w:ascii="Arial" w:eastAsia="Courier New" w:hAnsi="Arial" w:cs="Arial"/>
        </w:rPr>
        <w:t xml:space="preserve"> As previously mentioned, </w:t>
      </w:r>
      <w:proofErr w:type="spellStart"/>
      <w:r w:rsidRPr="00E06B16">
        <w:rPr>
          <w:rFonts w:ascii="Arial" w:eastAsia="Courier New" w:hAnsi="Arial" w:cs="Arial"/>
        </w:rPr>
        <w:t>Es</w:t>
      </w:r>
      <w:proofErr w:type="spellEnd"/>
      <w:r w:rsidRPr="00E06B16">
        <w:rPr>
          <w:rFonts w:ascii="Arial" w:eastAsia="Courier New" w:hAnsi="Arial" w:cs="Arial"/>
        </w:rPr>
        <w:t xml:space="preserve"> insight into her care and support needs is poor. She stated that she was able to clean her own home and keep it tidy without support, she also stated that she was buying her own food from the shops and was having a bath once a week. In reality, E had not had a bath or shower for around eighteen months, SO had been doing all of her food shopping and E had been unable to keep her house clean. She had also become agitated and upset when other</w:t>
      </w:r>
      <w:r w:rsidR="00A04C07">
        <w:rPr>
          <w:rFonts w:ascii="Arial" w:eastAsia="Courier New" w:hAnsi="Arial" w:cs="Arial"/>
        </w:rPr>
        <w:t>s</w:t>
      </w:r>
      <w:r w:rsidRPr="00E06B16">
        <w:rPr>
          <w:rFonts w:ascii="Arial" w:eastAsia="Courier New" w:hAnsi="Arial" w:cs="Arial"/>
        </w:rPr>
        <w:t xml:space="preserve"> had tried to support her to clean her home or with any personal care needs. Due to this I do not feel that EP is able to weigh up the information relevant to the decision as the main reason that a long term placement has been suggested is because of the difficulties E was having at home. </w:t>
      </w:r>
    </w:p>
    <w:p w14:paraId="39778333" w14:textId="77777777" w:rsidR="008154AA" w:rsidRPr="00E06B16" w:rsidRDefault="008154AA" w:rsidP="00101964">
      <w:pPr>
        <w:spacing w:after="0" w:line="240" w:lineRule="auto"/>
        <w:rPr>
          <w:rFonts w:ascii="Arial" w:eastAsia="Courier New" w:hAnsi="Arial" w:cs="Arial"/>
        </w:rPr>
      </w:pPr>
    </w:p>
    <w:p w14:paraId="39778334" w14:textId="77777777" w:rsidR="008154AA" w:rsidRPr="00E06B16" w:rsidRDefault="00E06B16" w:rsidP="00101964">
      <w:pPr>
        <w:spacing w:after="0" w:line="240" w:lineRule="auto"/>
        <w:rPr>
          <w:rFonts w:ascii="Arial" w:eastAsia="Courier New" w:hAnsi="Arial" w:cs="Arial"/>
          <w:b/>
        </w:rPr>
      </w:pPr>
      <w:r w:rsidRPr="00E06B16">
        <w:rPr>
          <w:rFonts w:ascii="Arial" w:eastAsia="Courier New" w:hAnsi="Arial" w:cs="Arial"/>
          <w:b/>
        </w:rPr>
        <w:t xml:space="preserve">Do you consider the person able to communicate their decision? </w:t>
      </w:r>
    </w:p>
    <w:p w14:paraId="2D1D95D3" w14:textId="77777777" w:rsidR="000B125B" w:rsidRDefault="000B125B" w:rsidP="00101964">
      <w:pPr>
        <w:spacing w:after="0" w:line="240" w:lineRule="auto"/>
        <w:rPr>
          <w:rFonts w:ascii="Arial" w:eastAsia="Courier New" w:hAnsi="Arial" w:cs="Arial"/>
        </w:rPr>
      </w:pPr>
    </w:p>
    <w:p w14:paraId="39778335" w14:textId="5FBE9316" w:rsidR="008154AA" w:rsidRPr="000B125B" w:rsidRDefault="00E06B16" w:rsidP="00C42E56">
      <w:pPr>
        <w:pStyle w:val="ListParagraph"/>
        <w:numPr>
          <w:ilvl w:val="0"/>
          <w:numId w:val="3"/>
        </w:numPr>
        <w:spacing w:after="0" w:line="240" w:lineRule="auto"/>
        <w:ind w:left="714" w:hanging="357"/>
        <w:rPr>
          <w:rFonts w:ascii="Arial" w:eastAsia="Courier New" w:hAnsi="Arial" w:cs="Arial"/>
        </w:rPr>
      </w:pPr>
      <w:r w:rsidRPr="000B125B">
        <w:rPr>
          <w:rFonts w:ascii="Arial" w:eastAsia="Courier New" w:hAnsi="Arial" w:cs="Arial"/>
        </w:rPr>
        <w:t xml:space="preserve">Yes </w:t>
      </w:r>
    </w:p>
    <w:p w14:paraId="39778336" w14:textId="77777777" w:rsidR="008154AA" w:rsidRPr="00E06B16" w:rsidRDefault="008154AA" w:rsidP="00101964">
      <w:pPr>
        <w:spacing w:after="0" w:line="240" w:lineRule="auto"/>
        <w:rPr>
          <w:rFonts w:ascii="Arial" w:eastAsia="Courier New" w:hAnsi="Arial" w:cs="Arial"/>
        </w:rPr>
      </w:pPr>
    </w:p>
    <w:p w14:paraId="3977833A" w14:textId="5E36F0A1" w:rsidR="008154AA" w:rsidRPr="00E06B16" w:rsidRDefault="00E06B16" w:rsidP="004F3848">
      <w:pPr>
        <w:spacing w:after="0" w:line="240" w:lineRule="auto"/>
        <w:ind w:left="357"/>
        <w:rPr>
          <w:rFonts w:ascii="Arial" w:eastAsia="Courier New" w:hAnsi="Arial" w:cs="Arial"/>
        </w:rPr>
      </w:pPr>
      <w:r w:rsidRPr="00E06B16">
        <w:rPr>
          <w:rFonts w:ascii="Arial" w:eastAsia="Courier New" w:hAnsi="Arial" w:cs="Arial"/>
          <w:b/>
        </w:rPr>
        <w:t>Evidence:</w:t>
      </w:r>
      <w:r w:rsidRPr="00E06B16">
        <w:rPr>
          <w:rFonts w:ascii="Arial" w:eastAsia="Courier New" w:hAnsi="Arial" w:cs="Arial"/>
        </w:rPr>
        <w:t xml:space="preserve"> E was able to communicate her decision verbally. She was able to state that she would be happy to remain at xxx as she likes the company and likes having her meals made for her. She did also say that there was 'no place like home' but also said that she was lonely when she was at home and this made her feel down. </w:t>
      </w:r>
      <w:proofErr w:type="spellStart"/>
      <w:r w:rsidRPr="00E06B16">
        <w:rPr>
          <w:rFonts w:ascii="Arial" w:eastAsia="Courier New" w:hAnsi="Arial" w:cs="Arial"/>
        </w:rPr>
        <w:t>E</w:t>
      </w:r>
      <w:proofErr w:type="spellEnd"/>
      <w:r w:rsidRPr="00E06B16">
        <w:rPr>
          <w:rFonts w:ascii="Arial" w:eastAsia="Courier New" w:hAnsi="Arial" w:cs="Arial"/>
        </w:rPr>
        <w:t xml:space="preserve"> said that this was 'a big decision to make' but that she would be happy to remain at xxx.</w:t>
      </w:r>
      <w:bookmarkStart w:id="0" w:name="_GoBack"/>
      <w:bookmarkEnd w:id="0"/>
    </w:p>
    <w:sectPr w:rsidR="008154AA" w:rsidRPr="00E06B16" w:rsidSect="00C60B3D">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F03FF"/>
    <w:multiLevelType w:val="hybridMultilevel"/>
    <w:tmpl w:val="203C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C30EAC"/>
    <w:multiLevelType w:val="hybridMultilevel"/>
    <w:tmpl w:val="11C4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9747D"/>
    <w:multiLevelType w:val="hybridMultilevel"/>
    <w:tmpl w:val="24FAF6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AA"/>
    <w:rsid w:val="00097423"/>
    <w:rsid w:val="000B125B"/>
    <w:rsid w:val="000B5C49"/>
    <w:rsid w:val="00101964"/>
    <w:rsid w:val="00193FF3"/>
    <w:rsid w:val="00233EDC"/>
    <w:rsid w:val="002D7414"/>
    <w:rsid w:val="00323C2F"/>
    <w:rsid w:val="00444929"/>
    <w:rsid w:val="004F3848"/>
    <w:rsid w:val="005C6FBE"/>
    <w:rsid w:val="005F0968"/>
    <w:rsid w:val="005F1EA7"/>
    <w:rsid w:val="00671E3D"/>
    <w:rsid w:val="006908C5"/>
    <w:rsid w:val="006A7819"/>
    <w:rsid w:val="007D2A42"/>
    <w:rsid w:val="007F2450"/>
    <w:rsid w:val="008154AA"/>
    <w:rsid w:val="008E16A3"/>
    <w:rsid w:val="00907E70"/>
    <w:rsid w:val="009715B9"/>
    <w:rsid w:val="009A1F74"/>
    <w:rsid w:val="00A04C07"/>
    <w:rsid w:val="00BB53EA"/>
    <w:rsid w:val="00C362D9"/>
    <w:rsid w:val="00C42E56"/>
    <w:rsid w:val="00C60B3D"/>
    <w:rsid w:val="00D6341B"/>
    <w:rsid w:val="00DA0B75"/>
    <w:rsid w:val="00DB4F18"/>
    <w:rsid w:val="00E0209C"/>
    <w:rsid w:val="00E06B16"/>
    <w:rsid w:val="00FF7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82E5"/>
  <w15:docId w15:val="{C11CE026-FDCC-4FC0-8CB9-877A4108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8C5"/>
    <w:pPr>
      <w:ind w:left="720"/>
      <w:contextualSpacing/>
    </w:pPr>
  </w:style>
  <w:style w:type="paragraph" w:styleId="BalloonText">
    <w:name w:val="Balloon Text"/>
    <w:basedOn w:val="Normal"/>
    <w:link w:val="BalloonTextChar"/>
    <w:uiPriority w:val="99"/>
    <w:semiHidden/>
    <w:unhideWhenUsed/>
    <w:rsid w:val="007F2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577E8A38A1814C82BE9C175F23EC5F" ma:contentTypeVersion="0" ma:contentTypeDescription="Create a new document." ma:contentTypeScope="" ma:versionID="22f42f297b40b2cd4737d6e78b00005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C9570-726D-40E0-AE83-ABE362E02E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E29134A-AD6A-4CB9-B168-718039B64284}">
  <ds:schemaRefs>
    <ds:schemaRef ds:uri="http://schemas.microsoft.com/sharepoint/v3/contenttype/forms"/>
  </ds:schemaRefs>
</ds:datastoreItem>
</file>

<file path=customXml/itemProps3.xml><?xml version="1.0" encoding="utf-8"?>
<ds:datastoreItem xmlns:ds="http://schemas.openxmlformats.org/officeDocument/2006/customXml" ds:itemID="{ECCE378D-A0F4-4575-902C-6AF92BFAD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D4F441B-EA90-45BE-ACB2-4418838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Desmond</dc:creator>
  <cp:lastModifiedBy>Yates, Erica</cp:lastModifiedBy>
  <cp:revision>11</cp:revision>
  <cp:lastPrinted>2019-07-19T12:48:00Z</cp:lastPrinted>
  <dcterms:created xsi:type="dcterms:W3CDTF">2019-07-19T12:57:00Z</dcterms:created>
  <dcterms:modified xsi:type="dcterms:W3CDTF">2019-07-19T13:46:00Z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0x010100AD577E8A38A1814C82BE9C175F23EC5F</vt:lpwstr>
  </property>
</Properties>
</file>